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225" w:beforeAutospacing="0" w:after="225" w:afterAutospacing="0"/>
        <w:jc w:val="center"/>
        <w:rPr>
          <w:color w:val="000000"/>
          <w:sz w:val="27"/>
          <w:szCs w:val="27"/>
        </w:rPr>
      </w:pPr>
      <w:bookmarkStart w:id="0" w:name="_GoBack"/>
      <w:r>
        <w:rPr>
          <w:rFonts w:hint="eastAsia"/>
          <w:color w:val="000000"/>
          <w:sz w:val="27"/>
          <w:szCs w:val="27"/>
        </w:rPr>
        <w:t>盐城工业职业技术学院</w:t>
      </w:r>
      <w:r>
        <w:rPr>
          <w:rFonts w:hint="eastAsia"/>
          <w:color w:val="000000"/>
          <w:sz w:val="27"/>
          <w:szCs w:val="27"/>
          <w:lang w:val="en-US" w:eastAsia="zh-CN"/>
        </w:rPr>
        <w:t>花木</w:t>
      </w:r>
      <w:r>
        <w:rPr>
          <w:rFonts w:hint="eastAsia"/>
          <w:color w:val="000000"/>
          <w:sz w:val="27"/>
          <w:szCs w:val="27"/>
        </w:rPr>
        <w:t>有机肥询价公告</w:t>
      </w:r>
    </w:p>
    <w:bookmarkEnd w:id="0"/>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项目概况</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 有机肥询价项目的潜在投标人应在盐城工业职业技术学院后勤处网获取询价招标文件，并于2020年1</w:t>
      </w:r>
      <w:r>
        <w:rPr>
          <w:rFonts w:hint="eastAsia"/>
          <w:color w:val="000000"/>
          <w:sz w:val="27"/>
          <w:szCs w:val="27"/>
          <w:lang w:val="en-US" w:eastAsia="zh-CN"/>
        </w:rPr>
        <w:t>2</w:t>
      </w:r>
      <w:r>
        <w:rPr>
          <w:rFonts w:hint="eastAsia"/>
          <w:color w:val="000000"/>
          <w:sz w:val="27"/>
          <w:szCs w:val="27"/>
        </w:rPr>
        <w:t>月19日10点（北京时间）前递交投标询价文件。</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一、项目基本情况</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项目编号：</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项目名称：有机肥</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采购方式：询价</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预算金额：2.4万元</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采购需求：详情见附件</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本项目不接受联合体投标。</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二、申请人的资格要求：</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1.满足《中华人民共和国政府采购法》第二十二条规定，并提供下列材料；</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(1)法人或者其他组织的营业执照等证明文件，自然人的身份证明；（允许个体工商户参加投标）</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(2)具备履行合同所必需的设备和专业技术能力的书面声明；</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(3)参加采购活动前3年内在经营活动中没有重大违法记录的书面声明；</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2.本项目的特定资格要求：</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（1）未被“信用中国”网站（www.creditchina.gov.cn）列入失信被执行人、重大税收违法案件当事人名单、政府采购严重失信行为记录名单。</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（2）单位负责人为同一人或者存在直接控股、管理关系的不同供应商，不得参加同一合同项下的政府采购活动。</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三、获取采购文件</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时间：自公告之日起至投标截止时间前1日</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地点：盐城工业职业技术学院后勤处网</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方式：符合资格要求的投标人可自行下载采购文件，采购文件见盐城工业职业技术学院后勤处网公告附件。</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售价：免费</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四、响应文件提交</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提交时间：2020年1</w:t>
      </w:r>
      <w:r>
        <w:rPr>
          <w:rFonts w:hint="eastAsia"/>
          <w:color w:val="000000"/>
          <w:sz w:val="27"/>
          <w:szCs w:val="27"/>
          <w:lang w:val="en-US" w:eastAsia="zh-CN"/>
        </w:rPr>
        <w:t>2</w:t>
      </w:r>
      <w:r>
        <w:rPr>
          <w:rFonts w:hint="eastAsia"/>
          <w:color w:val="000000"/>
          <w:sz w:val="27"/>
          <w:szCs w:val="27"/>
        </w:rPr>
        <w:t>月19日10点前（北京时间）</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地点：盐城工业职业技术学院（盐城市解放南路285号）后勤服务中心三楼307后勤办公室。</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五、公开期限</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自本公告发布之日起3个工作日</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六、其他补充事宜</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1、有关本次招标的事项若存在变动或修改，敬请及时关注“盐城工业职业技术学院后勤处”发布的信息更正公告。</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2、成交后，供应商须出具与其营业执照名称相一致的销售发票。</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3、报价须包括所有税金、材料费、加工费、包装费、装车费、运输等所有费用。</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5、疫情防控期间投标人注意事项</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因疫情防控需要，为确保校园安全，投标人进入盐城工业职业技术学院校区时应服从下列疫情防控措施：</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（1）投标人从解放南路东门进出；投标人车辆一律不得进入校园。</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（2）各投标人项目授权代表限1人进入校园；项目授权代表进入校园时须自行配戴口罩、做好手部消毒及投标文件等消毒防护工作。</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（4）投标人进入校园后应在指定地点参与投标活动，不到非相关场所活动；投标工作结束后应立即离开校园，不逗留。</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请各投标人预留好相应时间，配合做好上述管控措施。</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七、对本次招标提出询问，请按以下方式联系。</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1.采购人信息</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名    称：盐城工业职业技术学院</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地    址：解放南路285号</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联系人：   高老师              </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联系电话：　0515-88583917 </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2.项目联系方式</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项目联系人： 周焕高</w:t>
      </w:r>
    </w:p>
    <w:p>
      <w:pPr>
        <w:pStyle w:val="4"/>
        <w:shd w:val="clear" w:color="auto" w:fill="FFFFFF"/>
        <w:spacing w:before="225" w:beforeAutospacing="0" w:after="225" w:afterAutospacing="0"/>
        <w:rPr>
          <w:rFonts w:hint="eastAsia"/>
          <w:color w:val="000000"/>
          <w:sz w:val="27"/>
          <w:szCs w:val="27"/>
        </w:rPr>
      </w:pPr>
      <w:r>
        <w:rPr>
          <w:rFonts w:hint="eastAsia"/>
          <w:color w:val="000000"/>
          <w:sz w:val="27"/>
          <w:szCs w:val="27"/>
        </w:rPr>
        <w:t>电　　 话：18962085257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60A2"/>
    <w:rsid w:val="002D7483"/>
    <w:rsid w:val="007854AA"/>
    <w:rsid w:val="007860A2"/>
    <w:rsid w:val="4AF86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A4AE7-165F-4E5C-AC0B-B0AFAFFE3D24}">
  <ds:schemaRefs/>
</ds:datastoreItem>
</file>

<file path=docProps/app.xml><?xml version="1.0" encoding="utf-8"?>
<Properties xmlns="http://schemas.openxmlformats.org/officeDocument/2006/extended-properties" xmlns:vt="http://schemas.openxmlformats.org/officeDocument/2006/docPropsVTypes">
  <Template>Normal</Template>
  <Pages>4</Pages>
  <Words>198</Words>
  <Characters>1135</Characters>
  <Lines>9</Lines>
  <Paragraphs>2</Paragraphs>
  <TotalTime>17</TotalTime>
  <ScaleCrop>false</ScaleCrop>
  <LinksUpToDate>false</LinksUpToDate>
  <CharactersWithSpaces>1331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2020-12-14T00:56:00Z</dcterms:created>
  <dc:creator>Dell</dc:creator>
  <cp:lastModifiedBy>年</cp:lastModifiedBy>
  <dcterms:modified xsi:type="dcterms:W3CDTF">2020-12-14T01:46:17Z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